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Per contrastare questa invasione la Regione Veneto ha affidato al Dipartimento di agronomia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animali e ambiente dell’Università di Padova l’incarico di studiare la localizzazione e il ciclo di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attività della cimice asiatica e di individuare le migliori strategie di prevenzione e contrasto. Al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momento, il lavoro dei ricercatori ha consentito di mappare la presenza della cimice nel nostro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territorio, di osservarne l’evoluzione e di indicare le possibili misure di contenimento. Lo studio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ha prodotto, per ora, questa prima evidenza: le cimici asiatiche infestano e danneggiano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soprattutto i margini degli appezzamenti e la misura più efficace per limitare i danni e ridurre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l’uso di insetticidi chimici risulta essere il posizionamento di reti antigrandine e reti antinsetto, in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modo da chiudere i bordi degli appezzamenti. In attesa che il lavoro dei ricercatori ottenga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risultati sperimentabili su vasta scala, la Regione ha fatto sapere che continuerà a sostenere i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produttori ortofrutticoli ammettendo ai contributi dei bandi </w:t>
      </w:r>
      <w:proofErr w:type="spellStart"/>
      <w:r w:rsidRPr="00D466D9">
        <w:rPr>
          <w:rFonts w:ascii="Arial" w:eastAsia="Times New Roman" w:hAnsi="Arial" w:cs="Arial"/>
          <w:sz w:val="20"/>
          <w:szCs w:val="20"/>
          <w:lang w:eastAsia="it-IT"/>
        </w:rPr>
        <w:t>Psr</w:t>
      </w:r>
      <w:proofErr w:type="spellEnd"/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 gli investimenti finalizzati alla </w:t>
      </w:r>
    </w:p>
    <w:p w:rsidR="00D466D9" w:rsidRPr="00D466D9" w:rsidRDefault="00D466D9" w:rsidP="00D46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466D9">
        <w:rPr>
          <w:rFonts w:ascii="Arial" w:eastAsia="Times New Roman" w:hAnsi="Arial" w:cs="Arial"/>
          <w:sz w:val="20"/>
          <w:szCs w:val="20"/>
          <w:lang w:eastAsia="it-IT"/>
        </w:rPr>
        <w:t xml:space="preserve">difesa attiva, come l’acquisto e la collocazione di reti antinsetto. </w:t>
      </w:r>
    </w:p>
    <w:p w:rsidR="008F00F3" w:rsidRPr="005254E0" w:rsidRDefault="008F00F3" w:rsidP="005254E0">
      <w:bookmarkStart w:id="0" w:name="_GoBack"/>
      <w:bookmarkEnd w:id="0"/>
    </w:p>
    <w:sectPr w:rsidR="008F00F3" w:rsidRPr="00525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0"/>
    <w:rsid w:val="001323D8"/>
    <w:rsid w:val="00333459"/>
    <w:rsid w:val="0042768A"/>
    <w:rsid w:val="005254E0"/>
    <w:rsid w:val="008F00F3"/>
    <w:rsid w:val="00D15C40"/>
    <w:rsid w:val="00D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77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8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775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85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41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48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0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31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466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37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1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8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32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70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3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34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9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5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29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6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4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75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6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61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0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26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90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90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63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96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19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27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93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77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3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82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4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4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84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3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5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095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766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9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7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05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5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8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1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7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977">
          <w:marLeft w:val="5625"/>
          <w:marRight w:val="56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76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5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67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31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91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93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410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46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58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4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73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579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20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74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28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141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33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01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219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715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3071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51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297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850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757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77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4632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4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1800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583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56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546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916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20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6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398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125955">
          <w:marLeft w:val="5625"/>
          <w:marRight w:val="56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753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684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30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49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7617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90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9525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858">
                      <w:marLeft w:val="-2000"/>
                      <w:marRight w:val="-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BCFD-6629-4CBF-B895-F406C026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2018-07-13T15:53:00Z</dcterms:created>
  <dcterms:modified xsi:type="dcterms:W3CDTF">2018-07-13T15:53:00Z</dcterms:modified>
</cp:coreProperties>
</file>